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FB" w:rsidRPr="00D30EFB" w:rsidRDefault="00D30EFB" w:rsidP="00D30EFB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14674C"/>
          <w:kern w:val="36"/>
          <w:sz w:val="41"/>
          <w:szCs w:val="41"/>
          <w:lang w:eastAsia="ru-RU"/>
        </w:rPr>
      </w:pPr>
      <w:r w:rsidRPr="00D30EFB">
        <w:rPr>
          <w:rFonts w:ascii="Arial" w:eastAsia="Times New Roman" w:hAnsi="Arial" w:cs="Arial"/>
          <w:color w:val="14674C"/>
          <w:kern w:val="36"/>
          <w:sz w:val="41"/>
          <w:szCs w:val="41"/>
          <w:lang w:eastAsia="ru-RU"/>
        </w:rPr>
        <w:t>Полезная информация о питании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t>ЧЕТЫРЕ ПРИНЦИПА ПРАВИЛЬНОГО РЕЖИМА ПИТАНИЯ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u w:val="single"/>
          <w:lang w:eastAsia="ru-RU"/>
        </w:rPr>
        <w:t>1. Регулярность питания, т. е. приемы пищи в одно и то же время суток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Выработка постоянного стереотипа в режиме питания имеет большое значение для условно-рефлекторной подготовки организма к приему и перевариванию пищи.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u w:val="single"/>
          <w:lang w:eastAsia="ru-RU"/>
        </w:rPr>
        <w:t> 2. Дробность питания в течение суток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Практически здоровому человеку рекомендуется трех- или четырехразовое питание, а именно: завтрак, обед, ужин и стакан кефира перед сном. Дополнительные приемы пищи отнюдь не предполагают увеличения общего количества потребляемых пищевых продуктов за день.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u w:val="single"/>
          <w:lang w:eastAsia="ru-RU"/>
        </w:rPr>
        <w:t> 3. Максимальное соблюдение рационального питания при каждом приеме пищи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  <w:t> </w:t>
      </w: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Набор продуктов при каждом приеме пищи (завтрак, обед, ужин) должен быть продуман с точки зрения поставки организму человека белков, жиров, углеводов, а также витаминов и минеральных веществ в наиболее благоприятном (рациональном) соотношении.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u w:val="single"/>
          <w:lang w:eastAsia="ru-RU"/>
        </w:rPr>
        <w:t>4. Физиологическое распределение количества пищи по ее приемам в течение дня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Время между завтраком и обедом составляло 5—6 ч и время, между обедом и ужином</w:t>
      </w: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br/>
        <w:t>также составляло 5—6 ч, между ужином и началом сна проходило 3—4 ч.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bookmarkStart w:id="0" w:name="_GoBack"/>
      <w:bookmarkEnd w:id="0"/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u w:val="single"/>
          <w:lang w:eastAsia="ru-RU"/>
        </w:rPr>
        <w:t>Памятка родителям о необходимости здорового питания школьника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Полноценное и правильно организованное питани</w:t>
      </w:r>
      <w:proofErr w:type="gramStart"/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е-</w:t>
      </w:r>
      <w:proofErr w:type="gramEnd"/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необходимое условие долгой и полноценной жизни, отсутствия многих заболеваний. Мы, родители, в ответственности за то, как организовано питание наших детей.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 ПРАВИЛА ЗДОРОВОГО ПИТАНИЯ: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Ребенок должен есть разнообразные пищевые продукты. Ежедневный рацион ребенка должен содержать около </w:t>
      </w:r>
      <w:r w:rsidRPr="00D30EFB">
        <w:rPr>
          <w:rFonts w:ascii="Arial" w:eastAsia="Times New Roman" w:hAnsi="Arial" w:cs="Arial"/>
          <w:color w:val="006400"/>
          <w:sz w:val="21"/>
          <w:szCs w:val="21"/>
          <w:lang w:eastAsia="ru-RU"/>
        </w:rPr>
        <w:t>15 наименований разных продуктов питания</w:t>
      </w: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 В течение недели рацион питания должен включать не менее </w:t>
      </w:r>
      <w:r w:rsidRPr="00D30EFB">
        <w:rPr>
          <w:rFonts w:ascii="Arial" w:eastAsia="Times New Roman" w:hAnsi="Arial" w:cs="Arial"/>
          <w:color w:val="006400"/>
          <w:sz w:val="21"/>
          <w:szCs w:val="21"/>
          <w:lang w:eastAsia="ru-RU"/>
        </w:rPr>
        <w:t>30 наименований разных продуктов питания</w:t>
      </w: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Каждый день в рационе питания ребенка должны присутствовать следующие продукты: </w:t>
      </w:r>
      <w:r w:rsidRPr="00D30EF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lang w:eastAsia="ru-RU"/>
        </w:rPr>
        <w:t>мясо, сливочное масло, молоко, хлеб, крупы, свежие овощи и фрукты. Ряд продуктов: рыба, яйца, сметана, творог и другие кисломолочные продукты, сыр </w:t>
      </w: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обязательно должны входить в рацион питания каждый день, но в течение недели должны присутствовать 2-3 раза обязательно.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Ребенок должен питаться не менее 4 раз в день.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color w:val="1E90FF"/>
          <w:sz w:val="21"/>
          <w:szCs w:val="21"/>
          <w:lang w:eastAsia="ru-RU"/>
        </w:rPr>
        <w:t>7.30- 8.00 завтрак (дома, перед уходом в школу)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color w:val="1E90FF"/>
          <w:sz w:val="21"/>
          <w:szCs w:val="21"/>
          <w:lang w:eastAsia="ru-RU"/>
        </w:rPr>
        <w:t>10.30- 11.30 горячий завтрак в школе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color w:val="1E90FF"/>
          <w:sz w:val="21"/>
          <w:szCs w:val="21"/>
          <w:lang w:eastAsia="ru-RU"/>
        </w:rPr>
        <w:t>14.00- 15.00 обед в школе или дома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color w:val="1E90FF"/>
          <w:sz w:val="21"/>
          <w:szCs w:val="21"/>
          <w:lang w:eastAsia="ru-RU"/>
        </w:rPr>
        <w:t>19.00- 19.30 ужин (дома)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Следует употреблять </w:t>
      </w: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йодированную соль</w:t>
      </w: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В межсезонье (осен</w:t>
      </w:r>
      <w:proofErr w:type="gramStart"/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ь-</w:t>
      </w:r>
      <w:proofErr w:type="gramEnd"/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зима, зима- весна) ребенок должен получать </w:t>
      </w:r>
      <w:r w:rsidRPr="00D30EFB">
        <w:rPr>
          <w:rFonts w:ascii="Arial" w:eastAsia="Times New Roman" w:hAnsi="Arial" w:cs="Arial"/>
          <w:i/>
          <w:iCs/>
          <w:color w:val="006400"/>
          <w:sz w:val="21"/>
          <w:szCs w:val="21"/>
          <w:lang w:eastAsia="ru-RU"/>
        </w:rPr>
        <w:t>витаминно- минеральные комплексы</w:t>
      </w: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рекомендованные для детей соответствующего возраста.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6. Для обогащения рационно питания школьника витамином «С» рекомендуем ежедневный прием </w:t>
      </w:r>
      <w:r w:rsidRPr="00D30EFB">
        <w:rPr>
          <w:rFonts w:ascii="Arial" w:eastAsia="Times New Roman" w:hAnsi="Arial" w:cs="Arial"/>
          <w:i/>
          <w:iCs/>
          <w:color w:val="006400"/>
          <w:sz w:val="21"/>
          <w:szCs w:val="21"/>
          <w:lang w:eastAsia="ru-RU"/>
        </w:rPr>
        <w:t>отвара шиповника.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7. Прием пищи должен проходить в спокойной обстановке.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8. Если у ребенка имеет место дефицит или избыток массы тела, необходима консультация врача для корректировки рациона питания.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9. Рацион питания школьника, занимающегося спортом, должен быть скорректирован с учетом объема физической нагрузки.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t>Что поможет укрепить иммунитет?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ОКАЗЫВАЕТСЯ…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…У большинства школьников в холодное время года наблюдается нехватка трех и более витаминов. Дефицит витаминов группы В наблюдается у половины детей, аскорбиновой кислот</w:t>
      </w:r>
      <w:proofErr w:type="gram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ы-</w:t>
      </w:r>
      <w:proofErr w:type="gram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у каждого третьего ребенка, D- у каждого пятого. Только 5% родителей регулярно дают детям витаминные препараты. Однако ученикам старших и младших классов нужны разные витамины. С помощью иммунной системы наш организм борется с вирусами и микробами. Важно сохранить свои защитные силы в полной боевой готовности! Большую роль в укреплении организма играют занятия спортом, закаливание, и правильное питание!!! Вот хит-парад самых полезных для иммунитета продуктов: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Свежие овощи и фрукты.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Растительные масла, рыба жирных сортов.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Мясо.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Молочные и кисломолочные продукты.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Чай.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6. Холодец, бульоны, желе, морепродукты.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D30EFB" w:rsidRPr="00D30EFB" w:rsidRDefault="00D30EFB" w:rsidP="00D30E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СВЕЖИЕ ОВОЩИ И ФРУКТЫ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Они богаты витаминами</w:t>
      </w:r>
      <w:proofErr w:type="gram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А</w:t>
      </w:r>
      <w:proofErr w:type="gram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, С и Е. Витамина С, защищающего нас от вирусов и инфекций, много в цитрусовых, ягодах и фруктах, овощах и зелени. Витамином</w:t>
      </w:r>
      <w:proofErr w:type="gram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А</w:t>
      </w:r>
      <w:proofErr w:type="gram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богаты сладкий перец, морковь, помидоры, ягоды шиповника. Витамин</w:t>
      </w:r>
      <w:proofErr w:type="gram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Е</w:t>
      </w:r>
      <w:proofErr w:type="gram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следует искать в орехах и семечках, свекле, шпинате и листьях салата. Очень полезен репчатый лук (содержит </w:t>
      </w:r>
      <w:proofErr w:type="spell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кверцетин</w:t>
      </w:r>
      <w:proofErr w:type="spell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), помидоры (содержат </w:t>
      </w:r>
      <w:proofErr w:type="spell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ликопен</w:t>
      </w:r>
      <w:proofErr w:type="spell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), грецкие орехи (содержат </w:t>
      </w:r>
      <w:proofErr w:type="spell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эллаговую</w:t>
      </w:r>
      <w:proofErr w:type="spell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кислоту)</w:t>
      </w:r>
    </w:p>
    <w:p w:rsidR="00D30EFB" w:rsidRPr="00D30EFB" w:rsidRDefault="00D30EFB" w:rsidP="00D30E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9400D3"/>
          <w:sz w:val="21"/>
          <w:szCs w:val="21"/>
          <w:lang w:eastAsia="ru-RU"/>
        </w:rPr>
        <w:t> </w:t>
      </w:r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МЯСО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 Дефицит белковой пищи вредно отражается на состоянии иммунитета, поэтому в сезон простуд неразумно полностью  отказываться от мяса. Но мясо должно быть постным, с минимальным содержанием жира. Именно в таких сортах содержится много цинка, который защищает человека от различных инфекций, вырабатывая в организме белые кровяные клетки, борющиеся с вредными микробами и вирусами. Цинк с пищей можно получить также из морепродуктов, тыквенных семян и грибов.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D30EFB" w:rsidRPr="00D30EFB" w:rsidRDefault="00D30EFB" w:rsidP="00D30E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 xml:space="preserve"> МОЛОЧНЫЕ И </w:t>
      </w:r>
      <w:proofErr w:type="gramStart"/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КИСЛО-МОЛОЧНЫЕ</w:t>
      </w:r>
      <w:proofErr w:type="gramEnd"/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 xml:space="preserve"> ПРОДУКТЫ,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обогащенные живыми лакт</w:t>
      </w:r>
      <w:proofErr w:type="gram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о-</w:t>
      </w:r>
      <w:proofErr w:type="gram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и </w:t>
      </w:r>
      <w:proofErr w:type="spell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бифидобактериями</w:t>
      </w:r>
      <w:proofErr w:type="spell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. Их еще называют </w:t>
      </w:r>
      <w:proofErr w:type="spell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пробиотиками</w:t>
      </w:r>
      <w:proofErr w:type="spell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. Помимо кефира и йогуртов к числу </w:t>
      </w:r>
      <w:proofErr w:type="spell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пробиотиков</w:t>
      </w:r>
      <w:proofErr w:type="spell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можно отнести такие природные антисептики, как лук, чеснок, артишоки и бананы.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РАСТИТЕЛЬНЫЕ МАСЛА, РЫБА ЖИРНЫХ СОРТОВ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 В этих продуктах содержатся уникальные омега-3 жирные кислоты, защищающие от множества заболеваний.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9400D3"/>
          <w:sz w:val="21"/>
          <w:szCs w:val="21"/>
          <w:lang w:eastAsia="ru-RU"/>
        </w:rPr>
        <w:t> </w:t>
      </w:r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ЧАЙ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lastRenderedPageBreak/>
        <w:t> Одна чашка черного или зеленого чая в день - отличная профилактика простуд. В чае антиоксидантов даже больше, чем в овощах и фруктах.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D30EFB" w:rsidRPr="00D30EFB" w:rsidRDefault="00D30EFB" w:rsidP="00D30E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b/>
          <w:bCs/>
          <w:i/>
          <w:iCs/>
          <w:color w:val="9400D3"/>
          <w:sz w:val="21"/>
          <w:szCs w:val="21"/>
          <w:lang w:eastAsia="ru-RU"/>
        </w:rPr>
        <w:t>ХОЛОДЕЦ, БУЛЬОН, ЖЕЛЕ И ВСЕ ЖЕЛЕОБРАЗУЮЩИЕ ПРОДУКТЫ, А ТАКЖЕ МОРЕПРОДУКТЫ.</w:t>
      </w:r>
    </w:p>
    <w:p w:rsidR="00D30EFB" w:rsidRPr="00D30EFB" w:rsidRDefault="00D30EFB" w:rsidP="00D30E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 Все они содержат </w:t>
      </w:r>
      <w:proofErr w:type="spell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мукополисахариды</w:t>
      </w:r>
      <w:proofErr w:type="spell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– вещества, которые входят в состав межклеточного вещества. Они очень важны для укрепления суставов, костей, </w:t>
      </w:r>
      <w:proofErr w:type="gramStart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сердечно-сосудистой</w:t>
      </w:r>
      <w:proofErr w:type="gramEnd"/>
      <w:r w:rsidRPr="00D30EFB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 xml:space="preserve"> системы, а также для нормального функционирования иммунной системы.</w:t>
      </w:r>
    </w:p>
    <w:p w:rsidR="00767E07" w:rsidRDefault="00767E07"/>
    <w:sectPr w:rsidR="0076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C9"/>
    <w:rsid w:val="00767E07"/>
    <w:rsid w:val="00C420C9"/>
    <w:rsid w:val="00D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0E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0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2021-02-12T04:11:00Z</dcterms:created>
  <dcterms:modified xsi:type="dcterms:W3CDTF">2021-02-12T04:11:00Z</dcterms:modified>
</cp:coreProperties>
</file>